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07" w:rsidRPr="002E4507" w:rsidRDefault="002E4507" w:rsidP="002E4507">
      <w:pPr>
        <w:rPr>
          <w:b/>
        </w:rPr>
      </w:pPr>
      <w:r w:rsidRPr="002E4507">
        <w:rPr>
          <w:b/>
        </w:rPr>
        <w:t>REKENKAMER METROPOOL AMSTERDAM</w:t>
      </w:r>
    </w:p>
    <w:p w:rsidR="002E4507" w:rsidRDefault="002E4507" w:rsidP="002E4507">
      <w:r>
        <w:t>Door Rosalie Joosten en Annemarieke van der Veer (onderzoekers RMA)</w:t>
      </w:r>
    </w:p>
    <w:p w:rsidR="007A58F4" w:rsidRDefault="002E4507" w:rsidP="007A58F4">
      <w:pPr>
        <w:tabs>
          <w:tab w:val="num" w:pos="720"/>
        </w:tabs>
      </w:pPr>
      <w:r>
        <w:t>Onderzoek Handhaving en overlast</w:t>
      </w:r>
    </w:p>
    <w:p w:rsidR="007A58F4" w:rsidRDefault="007A58F4" w:rsidP="007A58F4">
      <w:pPr>
        <w:tabs>
          <w:tab w:val="num" w:pos="720"/>
        </w:tabs>
      </w:pPr>
    </w:p>
    <w:p w:rsidR="007A58F4" w:rsidRPr="007A58F4" w:rsidRDefault="002E4507" w:rsidP="007A58F4">
      <w:pPr>
        <w:tabs>
          <w:tab w:val="num" w:pos="720"/>
        </w:tabs>
      </w:pPr>
      <w:r w:rsidRPr="002E4507">
        <w:t>Het doel van de workshop is de verschillende mogelijkheden die er zijn om de onderzoeksopzet voor een onderzoek naar handhaving af te bakenen, de afwegingen daarbij e</w:t>
      </w:r>
      <w:r>
        <w:t xml:space="preserve">n mogelijke opbrengsten daarvan. </w:t>
      </w:r>
      <w:r w:rsidRPr="002E4507">
        <w:t>De onderzoeksopzet geeft antwoord op de vraag waarom, wat, hoe, door wie en wanneer onderzocht gaat worden. </w:t>
      </w:r>
      <w:r>
        <w:t xml:space="preserve"> </w:t>
      </w:r>
      <w:r w:rsidRPr="002E4507">
        <w:t xml:space="preserve">De </w:t>
      </w:r>
      <w:r w:rsidRPr="002E4507">
        <w:rPr>
          <w:lang w:val="nl"/>
        </w:rPr>
        <w:t xml:space="preserve">afgelopen 10 jaar </w:t>
      </w:r>
      <w:r>
        <w:rPr>
          <w:lang w:val="nl"/>
        </w:rPr>
        <w:t xml:space="preserve">heeft de RMA </w:t>
      </w:r>
      <w:r w:rsidRPr="002E4507">
        <w:rPr>
          <w:lang w:val="nl"/>
        </w:rPr>
        <w:t>onderzoek naar handhaving in specifieke stadsdele</w:t>
      </w:r>
      <w:r>
        <w:rPr>
          <w:lang w:val="nl"/>
        </w:rPr>
        <w:t xml:space="preserve">n en in het centrumgebied </w:t>
      </w:r>
      <w:r w:rsidRPr="002E4507">
        <w:rPr>
          <w:lang w:val="nl"/>
        </w:rPr>
        <w:t xml:space="preserve"> gedaan, maar ook rond specifieke thema’s: fietsen, horeca en vakantieverhuur.</w:t>
      </w:r>
      <w:r>
        <w:rPr>
          <w:lang w:val="nl"/>
        </w:rPr>
        <w:t xml:space="preserve"> </w:t>
      </w:r>
      <w:r w:rsidRPr="002E4507">
        <w:t>Methoden die</w:t>
      </w:r>
      <w:r>
        <w:t xml:space="preserve"> zijn gebruikt</w:t>
      </w:r>
      <w:r w:rsidRPr="002E4507">
        <w:t>: beleidsverkenning, dataverkenning en interviews.</w:t>
      </w:r>
      <w:r>
        <w:t xml:space="preserve"> Interviews met </w:t>
      </w:r>
      <w:r w:rsidRPr="002E4507">
        <w:t>externe expert van CCV, Ombudsman, data-experts gem</w:t>
      </w:r>
      <w:r>
        <w:t>eente, beleidsadviseur gemeente</w:t>
      </w:r>
      <w:r w:rsidRPr="002E4507">
        <w:t>.</w:t>
      </w:r>
      <w:r w:rsidR="007A58F4">
        <w:t xml:space="preserve"> </w:t>
      </w:r>
      <w:r w:rsidR="007A58F4" w:rsidRPr="007A58F4">
        <w:t xml:space="preserve">Bij veel rekenkameronderzoeken is de standaard methode deskresearch en interviews met ambtenaren en andere betrokken. Dat kan worden aangevuld met data-analyse en onderzoek onder burgers </w:t>
      </w:r>
      <w:r w:rsidR="007A58F4">
        <w:t xml:space="preserve">om het beeld completer te maken, maar ook met </w:t>
      </w:r>
      <w:proofErr w:type="spellStart"/>
      <w:r w:rsidR="007A58F4">
        <w:t>BOA’s</w:t>
      </w:r>
      <w:proofErr w:type="spellEnd"/>
      <w:r w:rsidR="007A58F4">
        <w:t xml:space="preserve">, </w:t>
      </w:r>
      <w:r w:rsidR="007A58F4" w:rsidRPr="007A58F4">
        <w:rPr>
          <w:lang w:val="nl"/>
        </w:rPr>
        <w:t>wijkagenten, gebiedsmakelaar, jongerenwer</w:t>
      </w:r>
      <w:r w:rsidR="007A58F4">
        <w:rPr>
          <w:lang w:val="nl"/>
        </w:rPr>
        <w:t xml:space="preserve">ker. Onder burgers kan infomratie worden opgehaald middels een </w:t>
      </w:r>
      <w:r w:rsidR="007A58F4">
        <w:t>enquête of gesprekken.</w:t>
      </w:r>
      <w:r w:rsidR="005D6E09" w:rsidRPr="007A58F4">
        <w:t xml:space="preserve"> Onderzoek onder burgers is bel</w:t>
      </w:r>
      <w:r w:rsidR="007A58F4">
        <w:t>angrijk</w:t>
      </w:r>
      <w:r w:rsidR="005D6E09" w:rsidRPr="007A58F4">
        <w:t>, maar tegelijkertijd blijft het last</w:t>
      </w:r>
      <w:r w:rsidR="005D6E09" w:rsidRPr="007A58F4">
        <w:t xml:space="preserve">ig om daarmee uitspraken te </w:t>
      </w:r>
      <w:r w:rsidR="007A58F4">
        <w:t xml:space="preserve">kunnen doen over effectiviteit want de steekproef is meestal niet representatief </w:t>
      </w:r>
      <w:r w:rsidR="005D6E09" w:rsidRPr="007A58F4">
        <w:t>.</w:t>
      </w:r>
      <w:r w:rsidR="007A58F4">
        <w:t xml:space="preserve"> Burgers betrekken via </w:t>
      </w:r>
      <w:proofErr w:type="spellStart"/>
      <w:r w:rsidR="007A58F4">
        <w:t>facebook</w:t>
      </w:r>
      <w:proofErr w:type="spellEnd"/>
      <w:r w:rsidR="007A58F4">
        <w:t xml:space="preserve"> of bewonerscommissies.</w:t>
      </w:r>
    </w:p>
    <w:p w:rsidR="002E4507" w:rsidRDefault="002E4507" w:rsidP="002E4507">
      <w:pPr>
        <w:tabs>
          <w:tab w:val="num" w:pos="720"/>
        </w:tabs>
      </w:pPr>
    </w:p>
    <w:p w:rsidR="002E4507" w:rsidRDefault="002E4507" w:rsidP="002E4507">
      <w:pPr>
        <w:tabs>
          <w:tab w:val="num" w:pos="720"/>
        </w:tabs>
      </w:pPr>
      <w:r w:rsidRPr="002E4507">
        <w:t xml:space="preserve">DOEL: Het onderzoek van de rekenkamer richtte zich op de vraag hoe gemeentelijke handhaving optreedt tegen verschillende vormen van sociale overlast in de stad. Met het onderzoek wilden we zicht krijgen op de vraag in hoeverre handhaving effectief is in het bestrijden van overlast in de buurt en of dit op een efficiënte wijze gebeurt. </w:t>
      </w:r>
    </w:p>
    <w:p w:rsidR="007A58F4" w:rsidRDefault="007A58F4" w:rsidP="002E4507">
      <w:pPr>
        <w:tabs>
          <w:tab w:val="num" w:pos="720"/>
        </w:tabs>
      </w:pPr>
    </w:p>
    <w:p w:rsidR="007A58F4" w:rsidRPr="007A58F4" w:rsidRDefault="007A58F4" w:rsidP="007A58F4">
      <w:pPr>
        <w:tabs>
          <w:tab w:val="num" w:pos="720"/>
        </w:tabs>
      </w:pPr>
      <w:r>
        <w:t xml:space="preserve">NORMEN: </w:t>
      </w:r>
      <w:r w:rsidRPr="007A58F4">
        <w:t>De effectiviteit van de handhavingsinzet op sociale overlast in buurten is getoetst aan de hand van de volgende normen:</w:t>
      </w:r>
    </w:p>
    <w:p w:rsidR="00000000" w:rsidRPr="007A58F4" w:rsidRDefault="005D6E09" w:rsidP="007A58F4">
      <w:pPr>
        <w:numPr>
          <w:ilvl w:val="0"/>
          <w:numId w:val="3"/>
        </w:numPr>
      </w:pPr>
      <w:r w:rsidRPr="007A58F4">
        <w:t>Beoogde effecten zijn gehaald: de ernstigste overlastproblematiek wordt minder;</w:t>
      </w:r>
    </w:p>
    <w:p w:rsidR="00000000" w:rsidRPr="007A58F4" w:rsidRDefault="005D6E09" w:rsidP="007A58F4">
      <w:pPr>
        <w:numPr>
          <w:ilvl w:val="0"/>
          <w:numId w:val="3"/>
        </w:numPr>
      </w:pPr>
      <w:r w:rsidRPr="007A58F4">
        <w:t>Beoogde handhavingsprestaties zijn gehaald en er is een relatie tussen de handhavingsprestaties en effecten;</w:t>
      </w:r>
    </w:p>
    <w:p w:rsidR="00000000" w:rsidRPr="007A58F4" w:rsidRDefault="005D6E09" w:rsidP="007A58F4">
      <w:pPr>
        <w:numPr>
          <w:ilvl w:val="0"/>
          <w:numId w:val="3"/>
        </w:numPr>
      </w:pPr>
      <w:r w:rsidRPr="007A58F4">
        <w:t>Ketenpartners, bewoners en onder</w:t>
      </w:r>
      <w:r w:rsidRPr="007A58F4">
        <w:t>nemers hebben vertrouwen in de aanpak en het effect ervan.</w:t>
      </w:r>
    </w:p>
    <w:p w:rsidR="007A58F4" w:rsidRPr="002E4507" w:rsidRDefault="007A58F4" w:rsidP="002E4507">
      <w:pPr>
        <w:tabs>
          <w:tab w:val="num" w:pos="720"/>
        </w:tabs>
      </w:pPr>
    </w:p>
    <w:p w:rsidR="002E4507" w:rsidRPr="002E4507" w:rsidRDefault="002E4507" w:rsidP="002E4507">
      <w:pPr>
        <w:tabs>
          <w:tab w:val="num" w:pos="720"/>
        </w:tabs>
      </w:pPr>
    </w:p>
    <w:p w:rsidR="002E4507" w:rsidRPr="002E4507" w:rsidRDefault="002E4507" w:rsidP="002E4507"/>
    <w:p w:rsidR="00CB0EB3" w:rsidRDefault="00CB0EB3"/>
    <w:sectPr w:rsidR="00CB0EB3" w:rsidSect="00CB0E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A04"/>
    <w:multiLevelType w:val="hybridMultilevel"/>
    <w:tmpl w:val="C1A8D400"/>
    <w:lvl w:ilvl="0" w:tplc="825C80AE">
      <w:start w:val="1"/>
      <w:numFmt w:val="decimal"/>
      <w:lvlText w:val="%1."/>
      <w:lvlJc w:val="left"/>
      <w:pPr>
        <w:tabs>
          <w:tab w:val="num" w:pos="720"/>
        </w:tabs>
        <w:ind w:left="720" w:hanging="360"/>
      </w:pPr>
    </w:lvl>
    <w:lvl w:ilvl="1" w:tplc="3534941C" w:tentative="1">
      <w:start w:val="1"/>
      <w:numFmt w:val="decimal"/>
      <w:lvlText w:val="%2."/>
      <w:lvlJc w:val="left"/>
      <w:pPr>
        <w:tabs>
          <w:tab w:val="num" w:pos="1440"/>
        </w:tabs>
        <w:ind w:left="1440" w:hanging="360"/>
      </w:pPr>
    </w:lvl>
    <w:lvl w:ilvl="2" w:tplc="5DC6D62E" w:tentative="1">
      <w:start w:val="1"/>
      <w:numFmt w:val="decimal"/>
      <w:lvlText w:val="%3."/>
      <w:lvlJc w:val="left"/>
      <w:pPr>
        <w:tabs>
          <w:tab w:val="num" w:pos="2160"/>
        </w:tabs>
        <w:ind w:left="2160" w:hanging="360"/>
      </w:pPr>
    </w:lvl>
    <w:lvl w:ilvl="3" w:tplc="413604F8" w:tentative="1">
      <w:start w:val="1"/>
      <w:numFmt w:val="decimal"/>
      <w:lvlText w:val="%4."/>
      <w:lvlJc w:val="left"/>
      <w:pPr>
        <w:tabs>
          <w:tab w:val="num" w:pos="2880"/>
        </w:tabs>
        <w:ind w:left="2880" w:hanging="360"/>
      </w:pPr>
    </w:lvl>
    <w:lvl w:ilvl="4" w:tplc="1AEC1374" w:tentative="1">
      <w:start w:val="1"/>
      <w:numFmt w:val="decimal"/>
      <w:lvlText w:val="%5."/>
      <w:lvlJc w:val="left"/>
      <w:pPr>
        <w:tabs>
          <w:tab w:val="num" w:pos="3600"/>
        </w:tabs>
        <w:ind w:left="3600" w:hanging="360"/>
      </w:pPr>
    </w:lvl>
    <w:lvl w:ilvl="5" w:tplc="CBA4C7E8" w:tentative="1">
      <w:start w:val="1"/>
      <w:numFmt w:val="decimal"/>
      <w:lvlText w:val="%6."/>
      <w:lvlJc w:val="left"/>
      <w:pPr>
        <w:tabs>
          <w:tab w:val="num" w:pos="4320"/>
        </w:tabs>
        <w:ind w:left="4320" w:hanging="360"/>
      </w:pPr>
    </w:lvl>
    <w:lvl w:ilvl="6" w:tplc="A014B2C2" w:tentative="1">
      <w:start w:val="1"/>
      <w:numFmt w:val="decimal"/>
      <w:lvlText w:val="%7."/>
      <w:lvlJc w:val="left"/>
      <w:pPr>
        <w:tabs>
          <w:tab w:val="num" w:pos="5040"/>
        </w:tabs>
        <w:ind w:left="5040" w:hanging="360"/>
      </w:pPr>
    </w:lvl>
    <w:lvl w:ilvl="7" w:tplc="73A2937A" w:tentative="1">
      <w:start w:val="1"/>
      <w:numFmt w:val="decimal"/>
      <w:lvlText w:val="%8."/>
      <w:lvlJc w:val="left"/>
      <w:pPr>
        <w:tabs>
          <w:tab w:val="num" w:pos="5760"/>
        </w:tabs>
        <w:ind w:left="5760" w:hanging="360"/>
      </w:pPr>
    </w:lvl>
    <w:lvl w:ilvl="8" w:tplc="3A5E7E84" w:tentative="1">
      <w:start w:val="1"/>
      <w:numFmt w:val="decimal"/>
      <w:lvlText w:val="%9."/>
      <w:lvlJc w:val="left"/>
      <w:pPr>
        <w:tabs>
          <w:tab w:val="num" w:pos="6480"/>
        </w:tabs>
        <w:ind w:left="6480" w:hanging="360"/>
      </w:pPr>
    </w:lvl>
  </w:abstractNum>
  <w:abstractNum w:abstractNumId="1">
    <w:nsid w:val="3A367B1A"/>
    <w:multiLevelType w:val="hybridMultilevel"/>
    <w:tmpl w:val="BC56A048"/>
    <w:lvl w:ilvl="0" w:tplc="57887C36">
      <w:start w:val="1"/>
      <w:numFmt w:val="bullet"/>
      <w:lvlText w:val="•"/>
      <w:lvlJc w:val="left"/>
      <w:pPr>
        <w:tabs>
          <w:tab w:val="num" w:pos="720"/>
        </w:tabs>
        <w:ind w:left="720" w:hanging="360"/>
      </w:pPr>
      <w:rPr>
        <w:rFonts w:ascii="Arial" w:hAnsi="Arial" w:hint="default"/>
      </w:rPr>
    </w:lvl>
    <w:lvl w:ilvl="1" w:tplc="8C9473F2" w:tentative="1">
      <w:start w:val="1"/>
      <w:numFmt w:val="bullet"/>
      <w:lvlText w:val="•"/>
      <w:lvlJc w:val="left"/>
      <w:pPr>
        <w:tabs>
          <w:tab w:val="num" w:pos="1440"/>
        </w:tabs>
        <w:ind w:left="1440" w:hanging="360"/>
      </w:pPr>
      <w:rPr>
        <w:rFonts w:ascii="Arial" w:hAnsi="Arial" w:hint="default"/>
      </w:rPr>
    </w:lvl>
    <w:lvl w:ilvl="2" w:tplc="946209CC" w:tentative="1">
      <w:start w:val="1"/>
      <w:numFmt w:val="bullet"/>
      <w:lvlText w:val="•"/>
      <w:lvlJc w:val="left"/>
      <w:pPr>
        <w:tabs>
          <w:tab w:val="num" w:pos="2160"/>
        </w:tabs>
        <w:ind w:left="2160" w:hanging="360"/>
      </w:pPr>
      <w:rPr>
        <w:rFonts w:ascii="Arial" w:hAnsi="Arial" w:hint="default"/>
      </w:rPr>
    </w:lvl>
    <w:lvl w:ilvl="3" w:tplc="5866BE6C" w:tentative="1">
      <w:start w:val="1"/>
      <w:numFmt w:val="bullet"/>
      <w:lvlText w:val="•"/>
      <w:lvlJc w:val="left"/>
      <w:pPr>
        <w:tabs>
          <w:tab w:val="num" w:pos="2880"/>
        </w:tabs>
        <w:ind w:left="2880" w:hanging="360"/>
      </w:pPr>
      <w:rPr>
        <w:rFonts w:ascii="Arial" w:hAnsi="Arial" w:hint="default"/>
      </w:rPr>
    </w:lvl>
    <w:lvl w:ilvl="4" w:tplc="D72C41E6" w:tentative="1">
      <w:start w:val="1"/>
      <w:numFmt w:val="bullet"/>
      <w:lvlText w:val="•"/>
      <w:lvlJc w:val="left"/>
      <w:pPr>
        <w:tabs>
          <w:tab w:val="num" w:pos="3600"/>
        </w:tabs>
        <w:ind w:left="3600" w:hanging="360"/>
      </w:pPr>
      <w:rPr>
        <w:rFonts w:ascii="Arial" w:hAnsi="Arial" w:hint="default"/>
      </w:rPr>
    </w:lvl>
    <w:lvl w:ilvl="5" w:tplc="8A102354" w:tentative="1">
      <w:start w:val="1"/>
      <w:numFmt w:val="bullet"/>
      <w:lvlText w:val="•"/>
      <w:lvlJc w:val="left"/>
      <w:pPr>
        <w:tabs>
          <w:tab w:val="num" w:pos="4320"/>
        </w:tabs>
        <w:ind w:left="4320" w:hanging="360"/>
      </w:pPr>
      <w:rPr>
        <w:rFonts w:ascii="Arial" w:hAnsi="Arial" w:hint="default"/>
      </w:rPr>
    </w:lvl>
    <w:lvl w:ilvl="6" w:tplc="C8EC9E4C" w:tentative="1">
      <w:start w:val="1"/>
      <w:numFmt w:val="bullet"/>
      <w:lvlText w:val="•"/>
      <w:lvlJc w:val="left"/>
      <w:pPr>
        <w:tabs>
          <w:tab w:val="num" w:pos="5040"/>
        </w:tabs>
        <w:ind w:left="5040" w:hanging="360"/>
      </w:pPr>
      <w:rPr>
        <w:rFonts w:ascii="Arial" w:hAnsi="Arial" w:hint="default"/>
      </w:rPr>
    </w:lvl>
    <w:lvl w:ilvl="7" w:tplc="79F2D05E" w:tentative="1">
      <w:start w:val="1"/>
      <w:numFmt w:val="bullet"/>
      <w:lvlText w:val="•"/>
      <w:lvlJc w:val="left"/>
      <w:pPr>
        <w:tabs>
          <w:tab w:val="num" w:pos="5760"/>
        </w:tabs>
        <w:ind w:left="5760" w:hanging="360"/>
      </w:pPr>
      <w:rPr>
        <w:rFonts w:ascii="Arial" w:hAnsi="Arial" w:hint="default"/>
      </w:rPr>
    </w:lvl>
    <w:lvl w:ilvl="8" w:tplc="62828BC4" w:tentative="1">
      <w:start w:val="1"/>
      <w:numFmt w:val="bullet"/>
      <w:lvlText w:val="•"/>
      <w:lvlJc w:val="left"/>
      <w:pPr>
        <w:tabs>
          <w:tab w:val="num" w:pos="6480"/>
        </w:tabs>
        <w:ind w:left="6480" w:hanging="360"/>
      </w:pPr>
      <w:rPr>
        <w:rFonts w:ascii="Arial" w:hAnsi="Arial" w:hint="default"/>
      </w:rPr>
    </w:lvl>
  </w:abstractNum>
  <w:abstractNum w:abstractNumId="2">
    <w:nsid w:val="44ED0443"/>
    <w:multiLevelType w:val="hybridMultilevel"/>
    <w:tmpl w:val="40822A18"/>
    <w:lvl w:ilvl="0" w:tplc="24EE042C">
      <w:start w:val="1"/>
      <w:numFmt w:val="decimal"/>
      <w:lvlText w:val="%1."/>
      <w:lvlJc w:val="left"/>
      <w:pPr>
        <w:tabs>
          <w:tab w:val="num" w:pos="720"/>
        </w:tabs>
        <w:ind w:left="720" w:hanging="360"/>
      </w:pPr>
    </w:lvl>
    <w:lvl w:ilvl="1" w:tplc="7F704D72" w:tentative="1">
      <w:start w:val="1"/>
      <w:numFmt w:val="decimal"/>
      <w:lvlText w:val="%2."/>
      <w:lvlJc w:val="left"/>
      <w:pPr>
        <w:tabs>
          <w:tab w:val="num" w:pos="1440"/>
        </w:tabs>
        <w:ind w:left="1440" w:hanging="360"/>
      </w:pPr>
    </w:lvl>
    <w:lvl w:ilvl="2" w:tplc="6266560A" w:tentative="1">
      <w:start w:val="1"/>
      <w:numFmt w:val="decimal"/>
      <w:lvlText w:val="%3."/>
      <w:lvlJc w:val="left"/>
      <w:pPr>
        <w:tabs>
          <w:tab w:val="num" w:pos="2160"/>
        </w:tabs>
        <w:ind w:left="2160" w:hanging="360"/>
      </w:pPr>
    </w:lvl>
    <w:lvl w:ilvl="3" w:tplc="286033F0" w:tentative="1">
      <w:start w:val="1"/>
      <w:numFmt w:val="decimal"/>
      <w:lvlText w:val="%4."/>
      <w:lvlJc w:val="left"/>
      <w:pPr>
        <w:tabs>
          <w:tab w:val="num" w:pos="2880"/>
        </w:tabs>
        <w:ind w:left="2880" w:hanging="360"/>
      </w:pPr>
    </w:lvl>
    <w:lvl w:ilvl="4" w:tplc="DEDACD76" w:tentative="1">
      <w:start w:val="1"/>
      <w:numFmt w:val="decimal"/>
      <w:lvlText w:val="%5."/>
      <w:lvlJc w:val="left"/>
      <w:pPr>
        <w:tabs>
          <w:tab w:val="num" w:pos="3600"/>
        </w:tabs>
        <w:ind w:left="3600" w:hanging="360"/>
      </w:pPr>
    </w:lvl>
    <w:lvl w:ilvl="5" w:tplc="DF6011FA" w:tentative="1">
      <w:start w:val="1"/>
      <w:numFmt w:val="decimal"/>
      <w:lvlText w:val="%6."/>
      <w:lvlJc w:val="left"/>
      <w:pPr>
        <w:tabs>
          <w:tab w:val="num" w:pos="4320"/>
        </w:tabs>
        <w:ind w:left="4320" w:hanging="360"/>
      </w:pPr>
    </w:lvl>
    <w:lvl w:ilvl="6" w:tplc="DF705C64" w:tentative="1">
      <w:start w:val="1"/>
      <w:numFmt w:val="decimal"/>
      <w:lvlText w:val="%7."/>
      <w:lvlJc w:val="left"/>
      <w:pPr>
        <w:tabs>
          <w:tab w:val="num" w:pos="5040"/>
        </w:tabs>
        <w:ind w:left="5040" w:hanging="360"/>
      </w:pPr>
    </w:lvl>
    <w:lvl w:ilvl="7" w:tplc="ECD40C0C" w:tentative="1">
      <w:start w:val="1"/>
      <w:numFmt w:val="decimal"/>
      <w:lvlText w:val="%8."/>
      <w:lvlJc w:val="left"/>
      <w:pPr>
        <w:tabs>
          <w:tab w:val="num" w:pos="5760"/>
        </w:tabs>
        <w:ind w:left="5760" w:hanging="360"/>
      </w:pPr>
    </w:lvl>
    <w:lvl w:ilvl="8" w:tplc="9ED846E6" w:tentative="1">
      <w:start w:val="1"/>
      <w:numFmt w:val="decimal"/>
      <w:lvlText w:val="%9."/>
      <w:lvlJc w:val="left"/>
      <w:pPr>
        <w:tabs>
          <w:tab w:val="num" w:pos="6480"/>
        </w:tabs>
        <w:ind w:left="6480" w:hanging="360"/>
      </w:pPr>
    </w:lvl>
  </w:abstractNum>
  <w:abstractNum w:abstractNumId="3">
    <w:nsid w:val="69D55811"/>
    <w:multiLevelType w:val="hybridMultilevel"/>
    <w:tmpl w:val="9CFAB222"/>
    <w:lvl w:ilvl="0" w:tplc="6E7C1C9A">
      <w:start w:val="1"/>
      <w:numFmt w:val="decimal"/>
      <w:lvlText w:val="%1."/>
      <w:lvlJc w:val="left"/>
      <w:pPr>
        <w:tabs>
          <w:tab w:val="num" w:pos="720"/>
        </w:tabs>
        <w:ind w:left="720" w:hanging="360"/>
      </w:pPr>
    </w:lvl>
    <w:lvl w:ilvl="1" w:tplc="AD260D66" w:tentative="1">
      <w:start w:val="1"/>
      <w:numFmt w:val="decimal"/>
      <w:lvlText w:val="%2."/>
      <w:lvlJc w:val="left"/>
      <w:pPr>
        <w:tabs>
          <w:tab w:val="num" w:pos="1440"/>
        </w:tabs>
        <w:ind w:left="1440" w:hanging="360"/>
      </w:pPr>
    </w:lvl>
    <w:lvl w:ilvl="2" w:tplc="6DA267A0" w:tentative="1">
      <w:start w:val="1"/>
      <w:numFmt w:val="decimal"/>
      <w:lvlText w:val="%3."/>
      <w:lvlJc w:val="left"/>
      <w:pPr>
        <w:tabs>
          <w:tab w:val="num" w:pos="2160"/>
        </w:tabs>
        <w:ind w:left="2160" w:hanging="360"/>
      </w:pPr>
    </w:lvl>
    <w:lvl w:ilvl="3" w:tplc="01D80E4A" w:tentative="1">
      <w:start w:val="1"/>
      <w:numFmt w:val="decimal"/>
      <w:lvlText w:val="%4."/>
      <w:lvlJc w:val="left"/>
      <w:pPr>
        <w:tabs>
          <w:tab w:val="num" w:pos="2880"/>
        </w:tabs>
        <w:ind w:left="2880" w:hanging="360"/>
      </w:pPr>
    </w:lvl>
    <w:lvl w:ilvl="4" w:tplc="9DECE21E" w:tentative="1">
      <w:start w:val="1"/>
      <w:numFmt w:val="decimal"/>
      <w:lvlText w:val="%5."/>
      <w:lvlJc w:val="left"/>
      <w:pPr>
        <w:tabs>
          <w:tab w:val="num" w:pos="3600"/>
        </w:tabs>
        <w:ind w:left="3600" w:hanging="360"/>
      </w:pPr>
    </w:lvl>
    <w:lvl w:ilvl="5" w:tplc="50B0F33C" w:tentative="1">
      <w:start w:val="1"/>
      <w:numFmt w:val="decimal"/>
      <w:lvlText w:val="%6."/>
      <w:lvlJc w:val="left"/>
      <w:pPr>
        <w:tabs>
          <w:tab w:val="num" w:pos="4320"/>
        </w:tabs>
        <w:ind w:left="4320" w:hanging="360"/>
      </w:pPr>
    </w:lvl>
    <w:lvl w:ilvl="6" w:tplc="D92E3754" w:tentative="1">
      <w:start w:val="1"/>
      <w:numFmt w:val="decimal"/>
      <w:lvlText w:val="%7."/>
      <w:lvlJc w:val="left"/>
      <w:pPr>
        <w:tabs>
          <w:tab w:val="num" w:pos="5040"/>
        </w:tabs>
        <w:ind w:left="5040" w:hanging="360"/>
      </w:pPr>
    </w:lvl>
    <w:lvl w:ilvl="7" w:tplc="E004B9E0" w:tentative="1">
      <w:start w:val="1"/>
      <w:numFmt w:val="decimal"/>
      <w:lvlText w:val="%8."/>
      <w:lvlJc w:val="left"/>
      <w:pPr>
        <w:tabs>
          <w:tab w:val="num" w:pos="5760"/>
        </w:tabs>
        <w:ind w:left="5760" w:hanging="360"/>
      </w:pPr>
    </w:lvl>
    <w:lvl w:ilvl="8" w:tplc="59E86D44"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07"/>
    <w:rsid w:val="002E4507"/>
    <w:rsid w:val="007A58F4"/>
    <w:rsid w:val="00CB0E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1C77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E4507"/>
    <w:pPr>
      <w:ind w:left="720"/>
      <w:contextualSpacing/>
    </w:pPr>
  </w:style>
  <w:style w:type="paragraph" w:styleId="Normaalweb">
    <w:name w:val="Normal (Web)"/>
    <w:basedOn w:val="Normaal"/>
    <w:uiPriority w:val="99"/>
    <w:semiHidden/>
    <w:unhideWhenUsed/>
    <w:rsid w:val="007A58F4"/>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E4507"/>
    <w:pPr>
      <w:ind w:left="720"/>
      <w:contextualSpacing/>
    </w:pPr>
  </w:style>
  <w:style w:type="paragraph" w:styleId="Normaalweb">
    <w:name w:val="Normal (Web)"/>
    <w:basedOn w:val="Normaal"/>
    <w:uiPriority w:val="99"/>
    <w:semiHidden/>
    <w:unhideWhenUsed/>
    <w:rsid w:val="007A58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29176">
      <w:bodyDiv w:val="1"/>
      <w:marLeft w:val="0"/>
      <w:marRight w:val="0"/>
      <w:marTop w:val="0"/>
      <w:marBottom w:val="0"/>
      <w:divBdr>
        <w:top w:val="none" w:sz="0" w:space="0" w:color="auto"/>
        <w:left w:val="none" w:sz="0" w:space="0" w:color="auto"/>
        <w:bottom w:val="none" w:sz="0" w:space="0" w:color="auto"/>
        <w:right w:val="none" w:sz="0" w:space="0" w:color="auto"/>
      </w:divBdr>
    </w:div>
    <w:div w:id="894124486">
      <w:bodyDiv w:val="1"/>
      <w:marLeft w:val="0"/>
      <w:marRight w:val="0"/>
      <w:marTop w:val="0"/>
      <w:marBottom w:val="0"/>
      <w:divBdr>
        <w:top w:val="none" w:sz="0" w:space="0" w:color="auto"/>
        <w:left w:val="none" w:sz="0" w:space="0" w:color="auto"/>
        <w:bottom w:val="none" w:sz="0" w:space="0" w:color="auto"/>
        <w:right w:val="none" w:sz="0" w:space="0" w:color="auto"/>
      </w:divBdr>
      <w:divsChild>
        <w:div w:id="545482390">
          <w:marLeft w:val="360"/>
          <w:marRight w:val="0"/>
          <w:marTop w:val="86"/>
          <w:marBottom w:val="0"/>
          <w:divBdr>
            <w:top w:val="none" w:sz="0" w:space="0" w:color="auto"/>
            <w:left w:val="none" w:sz="0" w:space="0" w:color="auto"/>
            <w:bottom w:val="none" w:sz="0" w:space="0" w:color="auto"/>
            <w:right w:val="none" w:sz="0" w:space="0" w:color="auto"/>
          </w:divBdr>
        </w:div>
      </w:divsChild>
    </w:div>
    <w:div w:id="1045257334">
      <w:bodyDiv w:val="1"/>
      <w:marLeft w:val="0"/>
      <w:marRight w:val="0"/>
      <w:marTop w:val="0"/>
      <w:marBottom w:val="0"/>
      <w:divBdr>
        <w:top w:val="none" w:sz="0" w:space="0" w:color="auto"/>
        <w:left w:val="none" w:sz="0" w:space="0" w:color="auto"/>
        <w:bottom w:val="none" w:sz="0" w:space="0" w:color="auto"/>
        <w:right w:val="none" w:sz="0" w:space="0" w:color="auto"/>
      </w:divBdr>
    </w:div>
    <w:div w:id="1050567375">
      <w:bodyDiv w:val="1"/>
      <w:marLeft w:val="0"/>
      <w:marRight w:val="0"/>
      <w:marTop w:val="0"/>
      <w:marBottom w:val="0"/>
      <w:divBdr>
        <w:top w:val="none" w:sz="0" w:space="0" w:color="auto"/>
        <w:left w:val="none" w:sz="0" w:space="0" w:color="auto"/>
        <w:bottom w:val="none" w:sz="0" w:space="0" w:color="auto"/>
        <w:right w:val="none" w:sz="0" w:space="0" w:color="auto"/>
      </w:divBdr>
      <w:divsChild>
        <w:div w:id="260913590">
          <w:marLeft w:val="360"/>
          <w:marRight w:val="0"/>
          <w:marTop w:val="86"/>
          <w:marBottom w:val="0"/>
          <w:divBdr>
            <w:top w:val="none" w:sz="0" w:space="0" w:color="auto"/>
            <w:left w:val="none" w:sz="0" w:space="0" w:color="auto"/>
            <w:bottom w:val="none" w:sz="0" w:space="0" w:color="auto"/>
            <w:right w:val="none" w:sz="0" w:space="0" w:color="auto"/>
          </w:divBdr>
        </w:div>
        <w:div w:id="1014963963">
          <w:marLeft w:val="360"/>
          <w:marRight w:val="0"/>
          <w:marTop w:val="86"/>
          <w:marBottom w:val="0"/>
          <w:divBdr>
            <w:top w:val="none" w:sz="0" w:space="0" w:color="auto"/>
            <w:left w:val="none" w:sz="0" w:space="0" w:color="auto"/>
            <w:bottom w:val="none" w:sz="0" w:space="0" w:color="auto"/>
            <w:right w:val="none" w:sz="0" w:space="0" w:color="auto"/>
          </w:divBdr>
        </w:div>
        <w:div w:id="258408983">
          <w:marLeft w:val="360"/>
          <w:marRight w:val="0"/>
          <w:marTop w:val="86"/>
          <w:marBottom w:val="0"/>
          <w:divBdr>
            <w:top w:val="none" w:sz="0" w:space="0" w:color="auto"/>
            <w:left w:val="none" w:sz="0" w:space="0" w:color="auto"/>
            <w:bottom w:val="none" w:sz="0" w:space="0" w:color="auto"/>
            <w:right w:val="none" w:sz="0" w:space="0" w:color="auto"/>
          </w:divBdr>
        </w:div>
      </w:divsChild>
    </w:div>
    <w:div w:id="1965699068">
      <w:bodyDiv w:val="1"/>
      <w:marLeft w:val="0"/>
      <w:marRight w:val="0"/>
      <w:marTop w:val="0"/>
      <w:marBottom w:val="0"/>
      <w:divBdr>
        <w:top w:val="none" w:sz="0" w:space="0" w:color="auto"/>
        <w:left w:val="none" w:sz="0" w:space="0" w:color="auto"/>
        <w:bottom w:val="none" w:sz="0" w:space="0" w:color="auto"/>
        <w:right w:val="none" w:sz="0" w:space="0" w:color="auto"/>
      </w:divBdr>
      <w:divsChild>
        <w:div w:id="965234246">
          <w:marLeft w:val="274"/>
          <w:marRight w:val="0"/>
          <w:marTop w:val="86"/>
          <w:marBottom w:val="0"/>
          <w:divBdr>
            <w:top w:val="none" w:sz="0" w:space="0" w:color="auto"/>
            <w:left w:val="none" w:sz="0" w:space="0" w:color="auto"/>
            <w:bottom w:val="none" w:sz="0" w:space="0" w:color="auto"/>
            <w:right w:val="none" w:sz="0" w:space="0" w:color="auto"/>
          </w:divBdr>
        </w:div>
      </w:divsChild>
    </w:div>
    <w:div w:id="2042827138">
      <w:bodyDiv w:val="1"/>
      <w:marLeft w:val="0"/>
      <w:marRight w:val="0"/>
      <w:marTop w:val="0"/>
      <w:marBottom w:val="0"/>
      <w:divBdr>
        <w:top w:val="none" w:sz="0" w:space="0" w:color="auto"/>
        <w:left w:val="none" w:sz="0" w:space="0" w:color="auto"/>
        <w:bottom w:val="none" w:sz="0" w:space="0" w:color="auto"/>
        <w:right w:val="none" w:sz="0" w:space="0" w:color="auto"/>
      </w:divBdr>
      <w:divsChild>
        <w:div w:id="40787811">
          <w:marLeft w:val="360"/>
          <w:marRight w:val="0"/>
          <w:marTop w:val="86"/>
          <w:marBottom w:val="0"/>
          <w:divBdr>
            <w:top w:val="none" w:sz="0" w:space="0" w:color="auto"/>
            <w:left w:val="none" w:sz="0" w:space="0" w:color="auto"/>
            <w:bottom w:val="none" w:sz="0" w:space="0" w:color="auto"/>
            <w:right w:val="none" w:sz="0" w:space="0" w:color="auto"/>
          </w:divBdr>
        </w:div>
        <w:div w:id="1908107189">
          <w:marLeft w:val="360"/>
          <w:marRight w:val="0"/>
          <w:marTop w:val="86"/>
          <w:marBottom w:val="0"/>
          <w:divBdr>
            <w:top w:val="none" w:sz="0" w:space="0" w:color="auto"/>
            <w:left w:val="none" w:sz="0" w:space="0" w:color="auto"/>
            <w:bottom w:val="none" w:sz="0" w:space="0" w:color="auto"/>
            <w:right w:val="none" w:sz="0" w:space="0" w:color="auto"/>
          </w:divBdr>
        </w:div>
        <w:div w:id="181013178">
          <w:marLeft w:val="360"/>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1831</Characters>
  <Application>Microsoft Macintosh Word</Application>
  <DocSecurity>0</DocSecurity>
  <Lines>15</Lines>
  <Paragraphs>4</Paragraphs>
  <ScaleCrop>false</ScaleCrop>
  <Company>Rekenkameronderzoekers Friesland</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fogl</dc:creator>
  <cp:keywords/>
  <dc:description/>
  <cp:lastModifiedBy>esther fogl</cp:lastModifiedBy>
  <cp:revision>1</cp:revision>
  <dcterms:created xsi:type="dcterms:W3CDTF">2020-01-21T18:00:00Z</dcterms:created>
  <dcterms:modified xsi:type="dcterms:W3CDTF">2020-01-21T18:21:00Z</dcterms:modified>
</cp:coreProperties>
</file>